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000000"/>
  <w:body>
    <w:p w:rsidR="00000000" w:rsidDel="00000000" w:rsidP="00000000" w:rsidRDefault="00000000" w:rsidRPr="00000000" w14:paraId="00000001">
      <w:pPr>
        <w:rPr>
          <w:b w:val="1"/>
        </w:rPr>
      </w:pPr>
      <w:r w:rsidDel="00000000" w:rsidR="00000000" w:rsidRPr="00000000">
        <w:rPr>
          <w:b w:val="1"/>
          <w:rtl w:val="0"/>
        </w:rPr>
        <w:t xml:space="preserve">Announcement  </w:t>
      </w:r>
    </w:p>
    <w:p w:rsidR="00000000" w:rsidDel="00000000" w:rsidP="00000000" w:rsidRDefault="00000000" w:rsidRPr="00000000" w14:paraId="00000002">
      <w:pPr>
        <w:rPr>
          <w:b w:val="1"/>
        </w:rPr>
      </w:pPr>
      <w:r w:rsidDel="00000000" w:rsidR="00000000" w:rsidRPr="00000000">
        <w:rPr>
          <w:b w:val="1"/>
          <w:rtl w:val="0"/>
        </w:rPr>
        <w:t xml:space="preserve">East Africa Case Challenge 2022</w:t>
      </w:r>
    </w:p>
    <w:p w:rsidR="00000000" w:rsidDel="00000000" w:rsidP="00000000" w:rsidRDefault="00000000" w:rsidRPr="00000000" w14:paraId="00000003">
      <w:pPr>
        <w:rPr/>
      </w:pPr>
      <w:r w:rsidDel="00000000" w:rsidR="00000000" w:rsidRPr="00000000">
        <w:rPr>
          <w:rtl w:val="0"/>
        </w:rPr>
        <w:t xml:space="preserve">The State University of Zanzibar (SUZA) under Building Stronger University Project</w:t>
        <w:br w:type="textWrapping"/>
        <w:t xml:space="preserve">(BSU) invites students from SUZA, SUA, KCMCo,GULU and Aalborg university to spend 4 days to develop solutions to a specific case challenge on food security  and nutrition from 28</w:t>
      </w:r>
      <w:r w:rsidDel="00000000" w:rsidR="00000000" w:rsidRPr="00000000">
        <w:rPr>
          <w:rFonts w:ascii="Calibri" w:cs="Calibri" w:eastAsia="Calibri" w:hAnsi="Calibri"/>
          <w:rtl w:val="0"/>
        </w:rPr>
        <w:t xml:space="preserve">ᵗʰ</w:t>
      </w:r>
      <w:r w:rsidDel="00000000" w:rsidR="00000000" w:rsidRPr="00000000">
        <w:rPr>
          <w:rtl w:val="0"/>
        </w:rPr>
        <w:t xml:space="preserve">-31</w:t>
      </w:r>
      <w:r w:rsidDel="00000000" w:rsidR="00000000" w:rsidRPr="00000000">
        <w:rPr>
          <w:rFonts w:ascii="Times New Roman" w:cs="Times New Roman" w:eastAsia="Times New Roman" w:hAnsi="Times New Roman"/>
          <w:rtl w:val="0"/>
        </w:rPr>
        <w:t xml:space="preserve">ˢ</w:t>
      </w:r>
      <w:r w:rsidDel="00000000" w:rsidR="00000000" w:rsidRPr="00000000">
        <w:rPr>
          <w:rFonts w:ascii="Calibri" w:cs="Calibri" w:eastAsia="Calibri" w:hAnsi="Calibri"/>
          <w:rtl w:val="0"/>
        </w:rPr>
        <w:t xml:space="preserve">ᵗ</w:t>
      </w:r>
      <w:r w:rsidDel="00000000" w:rsidR="00000000" w:rsidRPr="00000000">
        <w:rPr>
          <w:rtl w:val="0"/>
        </w:rPr>
        <w:t xml:space="preserve"> March 2022.</w:t>
        <w:br w:type="textWrapping"/>
      </w:r>
    </w:p>
    <w:p w:rsidR="00000000" w:rsidDel="00000000" w:rsidP="00000000" w:rsidRDefault="00000000" w:rsidRPr="00000000" w14:paraId="00000004">
      <w:pPr>
        <w:rPr/>
      </w:pPr>
      <w:bookmarkStart w:colFirst="0" w:colLast="0" w:name="_gjdgxs" w:id="0"/>
      <w:bookmarkEnd w:id="0"/>
      <w:r w:rsidDel="00000000" w:rsidR="00000000" w:rsidRPr="00000000">
        <w:rPr>
          <w:rtl w:val="0"/>
        </w:rPr>
        <w:t xml:space="preserve">East African country is just like other countries in the world that has been face so many challenges in food security and nutrition’s. This widespread phenomenon has caused many problems</w:t>
        <w:br w:type="textWrapping"/>
        <w:t xml:space="preserve">to many people and sectors in East African continent. Immediate solutions are needed to overcome such</w:t>
        <w:br w:type="textWrapping"/>
        <w:t xml:space="preserve">rampant occurrence and have a unique strategy that will eradicate the problem in the future.</w:t>
        <w:br w:type="textWrapping"/>
        <w:t xml:space="preserve">To tackle the impact of food security and nutrition in East Africa, the State University of Zanzibar sees the</w:t>
        <w:br w:type="textWrapping"/>
        <w:t xml:space="preserve">demand of innovative teamwork across disciplines available at this union Universities. The case challenge</w:t>
        <w:br w:type="textWrapping"/>
        <w:t xml:space="preserve">competition situation calls for new thinking on how to design and sustain resilient and protection to East African in ways that secure the lives and wellbeing of people. This again requires commitment and collaboration across disciplines and sectors</w:t>
        <w:br w:type="textWrapping"/>
        <w:t xml:space="preserve">including strong ties between planners, decision makers, professionals and students and</w:t>
        <w:br w:type="textWrapping"/>
        <w:t xml:space="preserve">active engagement of the full spectrum of citizens.</w:t>
        <w:br w:type="textWrapping"/>
        <w:t xml:space="preserve">The East Africa Case Challenge 2022 is now Open for registration (click here).</w:t>
      </w:r>
    </w:p>
    <w:p w:rsidR="00000000" w:rsidDel="00000000" w:rsidP="00000000" w:rsidRDefault="00000000" w:rsidRPr="00000000" w14:paraId="00000005">
      <w:pPr>
        <w:rPr>
          <w:b w:val="1"/>
        </w:rPr>
      </w:pPr>
      <w:r w:rsidDel="00000000" w:rsidR="00000000" w:rsidRPr="00000000">
        <w:rPr>
          <w:b w:val="1"/>
          <w:rtl w:val="0"/>
        </w:rPr>
        <w:t xml:space="preserve">Practical information</w:t>
      </w:r>
    </w:p>
    <w:p w:rsidR="00000000" w:rsidDel="00000000" w:rsidP="00000000" w:rsidRDefault="00000000" w:rsidRPr="00000000" w14:paraId="00000006">
      <w:pPr>
        <w:rPr/>
      </w:pPr>
      <w:r w:rsidDel="00000000" w:rsidR="00000000" w:rsidRPr="00000000">
        <w:rPr>
          <w:rtl w:val="0"/>
        </w:rPr>
        <w:t xml:space="preserve">The EA Case Challenge 2022 is open to students from SUZA, SUA,KCMCo, GULU and Aalborg University. A team must have six students members. If you do not have a team, please visit the matchmaking groups</w:t>
        <w:br w:type="textWrapping"/>
        <w:t xml:space="preserve">on </w:t>
      </w:r>
      <w:hyperlink r:id="rId6">
        <w:r w:rsidDel="00000000" w:rsidR="00000000" w:rsidRPr="00000000">
          <w:rPr>
            <w:color w:val="5f5f5f"/>
            <w:u w:val="single"/>
            <w:rtl w:val="0"/>
          </w:rPr>
          <w:t xml:space="preserve">WhatsApp</w:t>
        </w:r>
      </w:hyperlink>
      <w:r w:rsidDel="00000000" w:rsidR="00000000" w:rsidRPr="00000000">
        <w:rPr>
          <w:rtl w:val="0"/>
        </w:rPr>
        <w:t xml:space="preserve"> (click here) or </w:t>
      </w:r>
      <w:hyperlink r:id="rId7">
        <w:r w:rsidDel="00000000" w:rsidR="00000000" w:rsidRPr="00000000">
          <w:rPr>
            <w:color w:val="5f5f5f"/>
            <w:u w:val="single"/>
            <w:rtl w:val="0"/>
          </w:rPr>
          <w:t xml:space="preserve">Facebook</w:t>
        </w:r>
      </w:hyperlink>
      <w:r w:rsidDel="00000000" w:rsidR="00000000" w:rsidRPr="00000000">
        <w:rPr>
          <w:rtl w:val="0"/>
        </w:rPr>
        <w:t xml:space="preserve"> (click here). Students have great success in finding</w:t>
        <w:br w:type="textWrapping"/>
        <w:t xml:space="preserve">the right team to join through these platforms.</w:t>
        <w:br w:type="textWrapping"/>
        <w:t xml:space="preserve">What is a case challenge?</w:t>
        <w:br w:type="textWrapping"/>
        <w:t xml:space="preserve">In a case challenge (also often called a case competition) participating teams strive to develop</w:t>
        <w:br w:type="textWrapping"/>
        <w:t xml:space="preserve">the best solution to a real-world issue presented by a business or organization, most often</w:t>
        <w:br w:type="textWrapping"/>
        <w:t xml:space="preserve">within a 24– or 48-hour time-span. Each team presents its solution both in writing (one</w:t>
        <w:br w:type="textWrapping"/>
        <w:t xml:space="preserve">page) and as a short oral pitch to a jury (5-10 minutes). All teams receive pitch training to</w:t>
        <w:br w:type="textWrapping"/>
        <w:t xml:space="preserve">prepare them for the final presentation.</w:t>
      </w:r>
    </w:p>
    <w:p w:rsidR="00000000" w:rsidDel="00000000" w:rsidP="00000000" w:rsidRDefault="00000000" w:rsidRPr="00000000" w14:paraId="00000007">
      <w:pPr>
        <w:rPr>
          <w:b w:val="1"/>
        </w:rPr>
      </w:pPr>
      <w:r w:rsidDel="00000000" w:rsidR="00000000" w:rsidRPr="00000000">
        <w:rPr>
          <w:b w:val="1"/>
          <w:rtl w:val="0"/>
        </w:rPr>
        <w:t xml:space="preserve">Registration</w:t>
      </w:r>
    </w:p>
    <w:p w:rsidR="00000000" w:rsidDel="00000000" w:rsidP="00000000" w:rsidRDefault="00000000" w:rsidRPr="00000000" w14:paraId="00000008">
      <w:pPr>
        <w:rPr>
          <w:b w:val="1"/>
        </w:rPr>
      </w:pPr>
      <w:r w:rsidDel="00000000" w:rsidR="00000000" w:rsidRPr="00000000">
        <w:rPr>
          <w:b w:val="1"/>
          <w:rtl w:val="0"/>
        </w:rPr>
        <w:t xml:space="preserve">Register your team</w:t>
      </w:r>
    </w:p>
    <w:p w:rsidR="00000000" w:rsidDel="00000000" w:rsidP="00000000" w:rsidRDefault="00000000" w:rsidRPr="00000000" w14:paraId="00000009">
      <w:pPr>
        <w:rPr/>
      </w:pPr>
      <w:r w:rsidDel="00000000" w:rsidR="00000000" w:rsidRPr="00000000">
        <w:rPr>
          <w:rtl w:val="0"/>
        </w:rPr>
        <w:t xml:space="preserve">Fill out the registration form </w:t>
      </w:r>
      <w:hyperlink r:id="rId8">
        <w:r w:rsidDel="00000000" w:rsidR="00000000" w:rsidRPr="00000000">
          <w:rPr>
            <w:color w:val="5f5f5f"/>
            <w:u w:val="single"/>
            <w:rtl w:val="0"/>
          </w:rPr>
          <w:t xml:space="preserve">here</w:t>
        </w:r>
      </w:hyperlink>
      <w:r w:rsidDel="00000000" w:rsidR="00000000" w:rsidRPr="00000000">
        <w:rPr>
          <w:rtl w:val="0"/>
        </w:rPr>
        <w:t xml:space="preserve"> to submit your team application.</w:t>
        <w:br w:type="textWrapping"/>
        <w:t xml:space="preserve">Deadline for application is Monday 28th February, 2022 at 11:59PM (midnight).</w:t>
        <w:br w:type="textWrapping"/>
        <w:t xml:space="preserve">EA Case Challenge –food security and Nutrition, 28 -31 March 2022.</w:t>
        <w:br w:type="textWrapping"/>
        <w:t xml:space="preserve">Students from all campuses and educational programme can apply.</w:t>
        <w:br w:type="textWrapping"/>
        <w:t xml:space="preserve">You must sign up as a team!</w:t>
      </w:r>
    </w:p>
    <w:p w:rsidR="00000000" w:rsidDel="00000000" w:rsidP="00000000" w:rsidRDefault="00000000" w:rsidRPr="00000000" w14:paraId="0000000A">
      <w:pPr>
        <w:rPr/>
      </w:pPr>
      <w:r w:rsidDel="00000000" w:rsidR="00000000" w:rsidRPr="00000000">
        <w:rPr>
          <w:rtl w:val="0"/>
        </w:rPr>
        <w:t xml:space="preserve">A team must have six students. Two member from SUZA and one member from SUA,GULU,KCMC AND Aalborg universities to make a team of 6 students.  You need to add details about all the team members in the</w:t>
        <w:br w:type="textWrapping"/>
        <w:t xml:space="preserve">form below, so please set your team before registering. The students include Bachelor</w:t>
        <w:br w:type="textWrapping"/>
        <w:t xml:space="preserve">and Master students.</w:t>
        <w:br w:type="textWrapping"/>
        <w:t xml:space="preserve">When selecting the teams, we will put emphasis on the interdisciplinarity of the team</w:t>
        <w:br w:type="textWrapping"/>
        <w:t xml:space="preserve">and the motivational text (max. ½ page). The motivation must give a brief introduction to the</w:t>
        <w:br w:type="textWrapping"/>
        <w:t xml:space="preserve">team members and reflect on what your team can bring to this year’s East Africa case challenge</w:t>
        <w:br w:type="textWrapping"/>
        <w:t xml:space="preserve">on nutrition and Food security.</w:t>
      </w:r>
    </w:p>
    <w:p w:rsidR="00000000" w:rsidDel="00000000" w:rsidP="00000000" w:rsidRDefault="00000000" w:rsidRPr="00000000" w14:paraId="0000000B">
      <w:pPr>
        <w:rPr>
          <w:b w:val="1"/>
        </w:rPr>
      </w:pPr>
      <w:r w:rsidDel="00000000" w:rsidR="00000000" w:rsidRPr="00000000">
        <w:rPr>
          <w:b w:val="1"/>
          <w:rtl w:val="0"/>
        </w:rPr>
        <w:t xml:space="preserve">Looking for teammates?</w:t>
      </w:r>
    </w:p>
    <w:p w:rsidR="00000000" w:rsidDel="00000000" w:rsidP="00000000" w:rsidRDefault="00000000" w:rsidRPr="00000000" w14:paraId="0000000C">
      <w:pPr>
        <w:rPr/>
      </w:pPr>
      <w:r w:rsidDel="00000000" w:rsidR="00000000" w:rsidRPr="00000000">
        <w:rPr>
          <w:rtl w:val="0"/>
        </w:rPr>
        <w:t xml:space="preserve">If you are looking for teammates, feel free to use the matchmaking groups on WhatsApp and</w:t>
        <w:br w:type="textWrapping"/>
        <w:t xml:space="preserve">Facebook.</w:t>
        <w:br w:type="textWrapping"/>
      </w:r>
      <w:hyperlink r:id="rId9">
        <w:r w:rsidDel="00000000" w:rsidR="00000000" w:rsidRPr="00000000">
          <w:rPr>
            <w:color w:val="5f5f5f"/>
            <w:u w:val="single"/>
            <w:rtl w:val="0"/>
          </w:rPr>
          <w:t xml:space="preserve">Matchmaking Group on WhatsApp</w:t>
        </w:r>
      </w:hyperlink>
      <w:r w:rsidDel="00000000" w:rsidR="00000000" w:rsidRPr="00000000">
        <w:rPr>
          <w:rtl w:val="0"/>
        </w:rPr>
        <w:t xml:space="preserve"> (click here)</w:t>
        <w:br w:type="textWrapping"/>
      </w:r>
      <w:hyperlink r:id="rId10">
        <w:r w:rsidDel="00000000" w:rsidR="00000000" w:rsidRPr="00000000">
          <w:rPr>
            <w:color w:val="5f5f5f"/>
            <w:u w:val="single"/>
            <w:rtl w:val="0"/>
          </w:rPr>
          <w:t xml:space="preserve">Matchmaking Group on Facebook</w:t>
        </w:r>
      </w:hyperlink>
      <w:r w:rsidDel="00000000" w:rsidR="00000000" w:rsidRPr="00000000">
        <w:rPr>
          <w:rtl w:val="0"/>
        </w:rPr>
        <w:t xml:space="preserve"> (click here)</w:t>
        <w:br w:type="textWrapping"/>
        <w:t xml:space="preserve">Just request to join the group, and we will approve it asap.</w:t>
        <w:br w:type="textWrapping"/>
        <w:t xml:space="preserve">Registration deadline is Monday 28th February 2022 at 11:59PM (midnight).</w:t>
        <w:br w:type="textWrapping"/>
        <w:t xml:space="preserve">All registered teams will be informed if they are invited to take part in the East Africa case challenge by</w:t>
        <w:br w:type="textWrapping"/>
        <w:t xml:space="preserve">Friday 4 March 2022. On this day, the selected teams will receive an email</w:t>
        <w:br w:type="textWrapping"/>
        <w:t xml:space="preserve">with specific information on the case, practical information and the programme schedule for</w:t>
        <w:br w:type="textWrapping"/>
        <w:t xml:space="preserve">the case challenge. We will select up to six teams and they are expected to be physically</w:t>
        <w:br w:type="textWrapping"/>
        <w:t xml:space="preserve">present at selected SUZA venue on 28-31 March 2022.</w:t>
        <w:br w:type="textWrapping"/>
        <w:t xml:space="preserve">Meals and beverages are served as part of the event.</w:t>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aramond"/>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facebook.com/groups/351711809561569" TargetMode="External"/><Relationship Id="rId9" Type="http://schemas.openxmlformats.org/officeDocument/2006/relationships/hyperlink" Target="https://chat.whatsapp.com/LdKpo0f2dZ8EIiBOVZcapN" TargetMode="External"/><Relationship Id="rId5" Type="http://schemas.openxmlformats.org/officeDocument/2006/relationships/styles" Target="styles.xml"/><Relationship Id="rId6" Type="http://schemas.openxmlformats.org/officeDocument/2006/relationships/hyperlink" Target="https://www.google.com/url?sa=D&amp;q=https://chat.whatsapp.com/LdKpo0f2dZ8EIiBOVZcapN&amp;ust=1607758800000000&amp;usg=AOvVaw3tKl6dwAntVS4u46-PAHbQ&amp;hl=en&amp;source=gmail" TargetMode="External"/><Relationship Id="rId7" Type="http://schemas.openxmlformats.org/officeDocument/2006/relationships/hyperlink" Target="https://www.facebook.com/groups/351711809561569" TargetMode="External"/><Relationship Id="rId8" Type="http://schemas.openxmlformats.org/officeDocument/2006/relationships/hyperlink" Target="https://www.google.com/url?sa=D&amp;q=https://forms.gle/SzkQcnZDTyunL1p77&amp;ust=1607758800000000&amp;usg=AOvVaw06i-E9aOKZtff5JkiK8bsM&amp;hl=en&amp;source=g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